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84" w:rsidRDefault="00BB1C84" w:rsidP="00BB1C84">
      <w:r>
        <w:rPr>
          <w:noProof/>
          <w:lang w:val="ro-RO" w:eastAsia="ro-RO"/>
        </w:rPr>
        <w:drawing>
          <wp:inline distT="0" distB="0" distL="0" distR="0">
            <wp:extent cx="5934075" cy="1304925"/>
            <wp:effectExtent l="0" t="0" r="9525" b="9525"/>
            <wp:docPr id="1" name="Picture 1" descr="sigla_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colo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C84" w:rsidRDefault="00BB1C84" w:rsidP="00BB1C84"/>
    <w:p w:rsidR="00BB1C84" w:rsidRDefault="009755B3" w:rsidP="00BB1C84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Nr......................</w:t>
      </w:r>
      <w:bookmarkStart w:id="0" w:name="_GoBack"/>
      <w:bookmarkEnd w:id="0"/>
    </w:p>
    <w:p w:rsidR="00BB1C84" w:rsidRDefault="00BB1C84" w:rsidP="00BB1C84">
      <w:pPr>
        <w:pStyle w:val="NoSpacing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BB1C84" w:rsidRDefault="00BB1C84" w:rsidP="00BB1C84">
      <w:pPr>
        <w:pStyle w:val="NoSpacing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BB1C84" w:rsidRPr="009622F0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9622F0">
        <w:rPr>
          <w:rFonts w:ascii="Times New Roman" w:hAnsi="Times New Roman"/>
          <w:b/>
          <w:sz w:val="24"/>
          <w:szCs w:val="24"/>
          <w:lang w:val="ro-RO"/>
        </w:rPr>
        <w:t>CĂTRE,</w:t>
      </w:r>
    </w:p>
    <w:p w:rsidR="00BB1C84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BB1C84" w:rsidRPr="009622F0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BB1C84" w:rsidRPr="00FE3432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9622F0"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FE3432">
        <w:rPr>
          <w:rFonts w:ascii="Times New Roman" w:hAnsi="Times New Roman"/>
          <w:b/>
          <w:sz w:val="24"/>
          <w:szCs w:val="24"/>
          <w:lang w:val="ro-RO"/>
        </w:rPr>
        <w:t>Inspectoratul Şcolar al Judeţului Hunedoara-Deva</w:t>
      </w:r>
    </w:p>
    <w:p w:rsidR="00BB1C84" w:rsidRPr="00FE3432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BB1C84" w:rsidRPr="00FE3432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BB1C84" w:rsidRPr="00FE3432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FE3432">
        <w:rPr>
          <w:rFonts w:ascii="Times New Roman" w:hAnsi="Times New Roman"/>
          <w:b/>
          <w:sz w:val="24"/>
          <w:szCs w:val="24"/>
          <w:lang w:val="ro-RO"/>
        </w:rPr>
        <w:t xml:space="preserve">                      În atenţia inspectorului pentru Învăţămâtul profesional şi tehnic</w:t>
      </w:r>
    </w:p>
    <w:p w:rsidR="00BB1C84" w:rsidRPr="00FE3432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FE3432">
        <w:rPr>
          <w:rFonts w:ascii="Times New Roman" w:hAnsi="Times New Roman"/>
          <w:b/>
          <w:sz w:val="24"/>
          <w:szCs w:val="24"/>
          <w:lang w:val="ro-RO"/>
        </w:rPr>
        <w:t xml:space="preserve">                      Prof. Dana Luiza Cioară</w:t>
      </w:r>
    </w:p>
    <w:p w:rsidR="00BB1C84" w:rsidRDefault="00BB1C84" w:rsidP="00BB1C84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BB1C84" w:rsidRPr="00DB5434" w:rsidRDefault="00BB1C84" w:rsidP="00BB1C84">
      <w:pPr>
        <w:jc w:val="both"/>
      </w:pPr>
      <w:r>
        <w:rPr>
          <w:lang w:val="ro-RO"/>
        </w:rPr>
        <w:t xml:space="preserve">                           Colegiul Tehnic „Constantin Brâncuşi” Petrila solicită nominalizarea ca centru de examen pentru certificarea calificării profesionale </w:t>
      </w:r>
      <w:r w:rsidRPr="00DB5434">
        <w:t xml:space="preserve">conform OMECT nr.5025/31.08.2009 </w:t>
      </w:r>
      <w:proofErr w:type="spellStart"/>
      <w:r w:rsidRPr="00DB5434">
        <w:t>si</w:t>
      </w:r>
      <w:proofErr w:type="spellEnd"/>
      <w:r w:rsidRPr="00DB5434">
        <w:t xml:space="preserve"> a </w:t>
      </w:r>
      <w:proofErr w:type="spellStart"/>
      <w:r w:rsidRPr="00DB5434">
        <w:t>Anexei</w:t>
      </w:r>
      <w:proofErr w:type="spellEnd"/>
      <w:r w:rsidRPr="00DB5434">
        <w:t xml:space="preserve"> nr.1 </w:t>
      </w:r>
      <w:smartTag w:uri="urn:schemas-microsoft-com:office:smarttags" w:element="PersonName">
        <w:smartTagPr>
          <w:attr w:name="ProductID" w:val="la OMECT"/>
        </w:smartTagPr>
        <w:r w:rsidRPr="00DB5434">
          <w:t>la OMECT</w:t>
        </w:r>
      </w:smartTag>
      <w:r>
        <w:t xml:space="preserve"> nr.5172/29.08.2008, </w:t>
      </w:r>
      <w:r>
        <w:rPr>
          <w:lang w:val="ro-RO"/>
        </w:rPr>
        <w:t>deoarece îndeplineşte condiţiile obligatorii pentru asigurarea calităţii acestora:</w:t>
      </w:r>
    </w:p>
    <w:p w:rsidR="00BB1C84" w:rsidRPr="00B0531B" w:rsidRDefault="00BB1C84" w:rsidP="00BB1C84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1.   </w:t>
      </w:r>
      <w:r w:rsidRPr="00B0531B">
        <w:rPr>
          <w:rFonts w:ascii="Times New Roman" w:hAnsi="Times New Roman"/>
          <w:lang w:val="ro-RO"/>
        </w:rPr>
        <w:t>Po</w:t>
      </w:r>
      <w:r>
        <w:rPr>
          <w:rFonts w:ascii="Times New Roman" w:hAnsi="Times New Roman"/>
          <w:lang w:val="ro-RO"/>
        </w:rPr>
        <w:t>a</w:t>
      </w:r>
      <w:r w:rsidRPr="00B0531B">
        <w:rPr>
          <w:rFonts w:ascii="Times New Roman" w:hAnsi="Times New Roman"/>
          <w:lang w:val="ro-RO"/>
        </w:rPr>
        <w:t>t</w:t>
      </w:r>
      <w:r>
        <w:rPr>
          <w:rFonts w:ascii="Times New Roman" w:hAnsi="Times New Roman"/>
          <w:lang w:val="ro-RO"/>
        </w:rPr>
        <w:t xml:space="preserve">e </w:t>
      </w:r>
      <w:r w:rsidRPr="00B0531B">
        <w:rPr>
          <w:rFonts w:ascii="Times New Roman" w:hAnsi="Times New Roman"/>
          <w:lang w:val="ro-RO"/>
        </w:rPr>
        <w:t xml:space="preserve"> asigura în spaţiile proprii sau ale colaboratorilor condiţii optime de desfăşurare a probelor de examen, cât mai apropiate de condiţiile de muncă la angajatori;</w:t>
      </w:r>
    </w:p>
    <w:p w:rsidR="00BB1C84" w:rsidRPr="008E47C9" w:rsidRDefault="00BB1C84" w:rsidP="00BB1C84">
      <w:pPr>
        <w:jc w:val="both"/>
        <w:rPr>
          <w:lang w:val="ro-RO"/>
        </w:rPr>
      </w:pPr>
      <w:r>
        <w:rPr>
          <w:lang w:val="ro-RO"/>
        </w:rPr>
        <w:t>2.</w:t>
      </w:r>
      <w:r w:rsidRPr="008E47C9">
        <w:rPr>
          <w:lang w:val="ro-RO"/>
        </w:rPr>
        <w:t xml:space="preserve"> </w:t>
      </w:r>
      <w:r>
        <w:rPr>
          <w:lang w:val="ro-RO"/>
        </w:rPr>
        <w:t xml:space="preserve">Poate </w:t>
      </w:r>
      <w:r w:rsidRPr="008E47C9">
        <w:rPr>
          <w:lang w:val="ro-RO"/>
        </w:rPr>
        <w:t>asigura materialele/consumabilele, utilajele, sculele, dispozitivele, instrumentele, birotica etc. necesare sus</w:t>
      </w:r>
      <w:r>
        <w:rPr>
          <w:lang w:val="ro-RO"/>
        </w:rPr>
        <w:t>ţ</w:t>
      </w:r>
      <w:r w:rsidRPr="008E47C9">
        <w:rPr>
          <w:lang w:val="ro-RO"/>
        </w:rPr>
        <w:t>inerii probelor, pentru fiecare calificare profesională pentru care se organizează examen (în perioada sesiunii de examene, conform graficului de desfă</w:t>
      </w:r>
      <w:r>
        <w:rPr>
          <w:lang w:val="ro-RO"/>
        </w:rPr>
        <w:t>ş</w:t>
      </w:r>
      <w:r w:rsidRPr="008E47C9">
        <w:rPr>
          <w:lang w:val="ro-RO"/>
        </w:rPr>
        <w:t>urare);</w:t>
      </w:r>
    </w:p>
    <w:p w:rsidR="00BB1C84" w:rsidRPr="008E47C9" w:rsidRDefault="00BB1C84" w:rsidP="00BB1C84">
      <w:pPr>
        <w:jc w:val="both"/>
        <w:rPr>
          <w:lang w:val="ro-RO"/>
        </w:rPr>
      </w:pPr>
      <w:r>
        <w:rPr>
          <w:lang w:val="ro-RO"/>
        </w:rPr>
        <w:t>3. P</w:t>
      </w:r>
      <w:r w:rsidRPr="008E47C9">
        <w:rPr>
          <w:lang w:val="ro-RO"/>
        </w:rPr>
        <w:t>o</w:t>
      </w:r>
      <w:r>
        <w:rPr>
          <w:lang w:val="ro-RO"/>
        </w:rPr>
        <w:t>a</w:t>
      </w:r>
      <w:r w:rsidRPr="008E47C9">
        <w:rPr>
          <w:lang w:val="ro-RO"/>
        </w:rPr>
        <w:t>t</w:t>
      </w:r>
      <w:r>
        <w:rPr>
          <w:lang w:val="ro-RO"/>
        </w:rPr>
        <w:t>e</w:t>
      </w:r>
      <w:r w:rsidRPr="008E47C9">
        <w:rPr>
          <w:lang w:val="ro-RO"/>
        </w:rPr>
        <w:t xml:space="preserve"> asigura</w:t>
      </w:r>
      <w:r>
        <w:rPr>
          <w:lang w:val="ro-RO"/>
        </w:rPr>
        <w:t xml:space="preserve"> desfăşurarea</w:t>
      </w:r>
      <w:r w:rsidRPr="008E47C9">
        <w:rPr>
          <w:lang w:val="ro-RO"/>
        </w:rPr>
        <w:t xml:space="preserve"> </w:t>
      </w:r>
      <w:r>
        <w:rPr>
          <w:lang w:val="ro-RO"/>
        </w:rPr>
        <w:t xml:space="preserve">activităţilor </w:t>
      </w:r>
      <w:r w:rsidRPr="008E47C9">
        <w:rPr>
          <w:lang w:val="ro-RO"/>
        </w:rPr>
        <w:t>specifice comisiilor de examen în condi</w:t>
      </w:r>
      <w:r>
        <w:rPr>
          <w:lang w:val="ro-RO"/>
        </w:rPr>
        <w:t>ţ</w:t>
      </w:r>
      <w:r w:rsidRPr="008E47C9">
        <w:rPr>
          <w:lang w:val="ro-RO"/>
        </w:rPr>
        <w:t xml:space="preserve">ii optime, precum </w:t>
      </w:r>
      <w:r>
        <w:rPr>
          <w:lang w:val="ro-RO"/>
        </w:rPr>
        <w:t>ş</w:t>
      </w:r>
      <w:r w:rsidRPr="008E47C9">
        <w:rPr>
          <w:lang w:val="ro-RO"/>
        </w:rPr>
        <w:t>i securitatea documentelor comisiei.</w:t>
      </w:r>
    </w:p>
    <w:p w:rsidR="00BB1C84" w:rsidRDefault="00BB1C84" w:rsidP="00BB1C84">
      <w:pPr>
        <w:jc w:val="both"/>
        <w:rPr>
          <w:lang w:val="ro-RO"/>
        </w:rPr>
      </w:pPr>
      <w:r>
        <w:rPr>
          <w:lang w:val="ro-RO"/>
        </w:rPr>
        <w:t>4. Are</w:t>
      </w:r>
      <w:r w:rsidRPr="008E47C9">
        <w:rPr>
          <w:lang w:val="ro-RO"/>
        </w:rPr>
        <w:t xml:space="preserve"> experien</w:t>
      </w:r>
      <w:r>
        <w:rPr>
          <w:lang w:val="ro-RO"/>
        </w:rPr>
        <w:t>ţ</w:t>
      </w:r>
      <w:r w:rsidRPr="008E47C9">
        <w:rPr>
          <w:lang w:val="ro-RO"/>
        </w:rPr>
        <w:t>ă recunoscută pe pia</w:t>
      </w:r>
      <w:r>
        <w:rPr>
          <w:lang w:val="ro-RO"/>
        </w:rPr>
        <w:t>ţ</w:t>
      </w:r>
      <w:r w:rsidRPr="008E47C9">
        <w:rPr>
          <w:lang w:val="ro-RO"/>
        </w:rPr>
        <w:t xml:space="preserve">a locală a muncii în pregătirea profesională.  </w:t>
      </w: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    Director,                                                             Responsabil arie curriculară „Tehnologii”</w:t>
      </w:r>
    </w:p>
    <w:p w:rsidR="00BB1C84" w:rsidRDefault="00BB1C84" w:rsidP="00BB1C84">
      <w:r>
        <w:rPr>
          <w:lang w:val="ro-RO"/>
        </w:rPr>
        <w:t>Dr.ing.Mitran Cecilia-Livia                                                                 ing.Nagâţ Gabriela</w:t>
      </w: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3D6A0E" w:rsidRDefault="003D6A0E"/>
    <w:sectPr w:rsidR="003D6A0E" w:rsidSect="00DF1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C84"/>
    <w:rsid w:val="003D6A0E"/>
    <w:rsid w:val="009755B3"/>
    <w:rsid w:val="00BB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1C8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C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84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1C8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C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8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1280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3</cp:revision>
  <dcterms:created xsi:type="dcterms:W3CDTF">2014-03-24T08:28:00Z</dcterms:created>
  <dcterms:modified xsi:type="dcterms:W3CDTF">2014-05-09T09:42:00Z</dcterms:modified>
</cp:coreProperties>
</file>